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34" w:rsidRPr="004B3E34" w:rsidRDefault="004B3E34" w:rsidP="004B3E3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lang w:val="en-US"/>
        </w:rPr>
        <w:drawing>
          <wp:inline distT="0" distB="0" distL="0" distR="0">
            <wp:extent cx="7620" cy="7620"/>
            <wp:effectExtent l="0" t="0" r="0" b="0"/>
            <wp:docPr id="1" name="Picture 1" descr="skip to cont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to content">
                      <a:hlinkClick r:id="rId4"/>
                    </pic:cNvP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5000" w:type="pct"/>
        <w:jc w:val="center"/>
        <w:tblCellSpacing w:w="0" w:type="dxa"/>
        <w:shd w:val="clear" w:color="auto" w:fill="FFFFFF"/>
        <w:tblCellMar>
          <w:left w:w="0" w:type="dxa"/>
          <w:right w:w="0" w:type="dxa"/>
        </w:tblCellMar>
        <w:tblLook w:val="04A0"/>
      </w:tblPr>
      <w:tblGrid>
        <w:gridCol w:w="371"/>
        <w:gridCol w:w="8932"/>
        <w:gridCol w:w="57"/>
      </w:tblGrid>
      <w:tr w:rsidR="004B3E34" w:rsidRPr="00026BAF" w:rsidTr="004B3E34">
        <w:trPr>
          <w:tblCellSpacing w:w="0" w:type="dxa"/>
          <w:jc w:val="center"/>
        </w:trPr>
        <w:tc>
          <w:tcPr>
            <w:tcW w:w="360" w:type="dxa"/>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c>
          <w:tcPr>
            <w:tcW w:w="0" w:type="auto"/>
            <w:shd w:val="clear" w:color="auto" w:fill="FFFFFF"/>
            <w:hideMark/>
          </w:tcPr>
          <w:tbl>
            <w:tblPr>
              <w:tblW w:w="5000" w:type="pct"/>
              <w:tblCellSpacing w:w="0" w:type="dxa"/>
              <w:tblCellMar>
                <w:left w:w="0" w:type="dxa"/>
                <w:right w:w="0" w:type="dxa"/>
              </w:tblCellMar>
              <w:tblLook w:val="04A0"/>
            </w:tblPr>
            <w:tblGrid>
              <w:gridCol w:w="6189"/>
              <w:gridCol w:w="2743"/>
            </w:tblGrid>
            <w:tr w:rsidR="004B3E34" w:rsidRPr="00026BAF">
              <w:trPr>
                <w:tblCellSpacing w:w="0" w:type="dxa"/>
              </w:trPr>
              <w:tc>
                <w:tcPr>
                  <w:tcW w:w="0" w:type="auto"/>
                  <w:gridSpan w:val="2"/>
                  <w:vAlign w:val="center"/>
                  <w:hideMark/>
                </w:tcPr>
                <w:p w:rsidR="004B3E34" w:rsidRPr="00026BAF" w:rsidRDefault="004B3E34" w:rsidP="004B3E34">
                  <w:pPr>
                    <w:spacing w:line="240" w:lineRule="auto"/>
                    <w:rPr>
                      <w:rFonts w:ascii="Arial" w:eastAsia="Times New Roman" w:hAnsi="Arial" w:cs="Arial"/>
                      <w:sz w:val="24"/>
                      <w:szCs w:val="24"/>
                      <w:lang w:val="en-US"/>
                    </w:rPr>
                  </w:pPr>
                  <w:bookmarkStart w:id="0" w:name="maincontent"/>
                  <w:bookmarkEnd w:id="0"/>
                  <w:r w:rsidRPr="00026BAF">
                    <w:rPr>
                      <w:rFonts w:ascii="Arial" w:eastAsia="Times New Roman" w:hAnsi="Arial" w:cs="Arial"/>
                      <w:sz w:val="24"/>
                      <w:szCs w:val="24"/>
                      <w:lang w:val="en-US"/>
                    </w:rPr>
                    <w:t> </w:t>
                  </w:r>
                </w:p>
              </w:tc>
            </w:tr>
            <w:tr w:rsidR="004B3E34" w:rsidRPr="00026BAF">
              <w:trPr>
                <w:tblCellSpacing w:w="0" w:type="dxa"/>
              </w:trPr>
              <w:tc>
                <w:tcPr>
                  <w:tcW w:w="0" w:type="auto"/>
                  <w:vAlign w:val="center"/>
                  <w:hideMark/>
                </w:tcPr>
                <w:p w:rsidR="004B3E34" w:rsidRPr="00026BAF" w:rsidRDefault="004B3E34" w:rsidP="004B3E34">
                  <w:pPr>
                    <w:spacing w:line="240" w:lineRule="auto"/>
                    <w:rPr>
                      <w:rFonts w:ascii="Arial" w:eastAsia="Times New Roman" w:hAnsi="Arial" w:cs="Arial"/>
                      <w:sz w:val="24"/>
                      <w:szCs w:val="24"/>
                      <w:lang w:val="en-US"/>
                    </w:rPr>
                  </w:pPr>
                </w:p>
              </w:tc>
              <w:tc>
                <w:tcPr>
                  <w:tcW w:w="0" w:type="auto"/>
                  <w:vAlign w:val="center"/>
                  <w:hideMark/>
                </w:tcPr>
                <w:p w:rsidR="004B3E34" w:rsidRPr="00026BAF" w:rsidRDefault="004B3E34" w:rsidP="004B3E34">
                  <w:pPr>
                    <w:spacing w:line="240" w:lineRule="auto"/>
                    <w:rPr>
                      <w:rFonts w:ascii="Arial" w:eastAsia="Times New Roman" w:hAnsi="Arial" w:cs="Arial"/>
                      <w:sz w:val="20"/>
                      <w:szCs w:val="20"/>
                      <w:lang w:val="en-US"/>
                    </w:rPr>
                  </w:pPr>
                </w:p>
              </w:tc>
            </w:tr>
            <w:tr w:rsidR="004B3E34" w:rsidRPr="00026BAF">
              <w:trPr>
                <w:tblCellSpacing w:w="0" w:type="dxa"/>
              </w:trPr>
              <w:tc>
                <w:tcPr>
                  <w:tcW w:w="0" w:type="auto"/>
                  <w:vAlign w:val="center"/>
                  <w:hideMark/>
                </w:tcPr>
                <w:p w:rsidR="000D5A3E" w:rsidRPr="000C741B" w:rsidRDefault="004B3E34" w:rsidP="004B3E34">
                  <w:pPr>
                    <w:spacing w:line="240" w:lineRule="auto"/>
                    <w:rPr>
                      <w:rFonts w:ascii="Arial" w:eastAsia="Times New Roman" w:hAnsi="Arial" w:cs="Arial"/>
                      <w:sz w:val="28"/>
                      <w:szCs w:val="28"/>
                      <w:lang w:val="en-US"/>
                    </w:rPr>
                  </w:pPr>
                  <w:r w:rsidRPr="000C741B">
                    <w:rPr>
                      <w:rFonts w:ascii="Arial" w:eastAsia="Times New Roman" w:hAnsi="Arial" w:cs="Arial"/>
                      <w:sz w:val="28"/>
                      <w:szCs w:val="28"/>
                      <w:lang w:val="en-US"/>
                    </w:rPr>
                    <w:t xml:space="preserve">Southeast Louisiana Legal Services’ </w:t>
                  </w:r>
                </w:p>
                <w:p w:rsidR="004B3E34" w:rsidRPr="00026BAF" w:rsidRDefault="004B3E34" w:rsidP="009E41BD">
                  <w:pPr>
                    <w:spacing w:line="240" w:lineRule="auto"/>
                    <w:rPr>
                      <w:rFonts w:ascii="Arial" w:eastAsia="Times New Roman" w:hAnsi="Arial" w:cs="Arial"/>
                      <w:sz w:val="24"/>
                      <w:szCs w:val="24"/>
                      <w:lang w:val="en-US"/>
                    </w:rPr>
                  </w:pPr>
                  <w:r w:rsidRPr="000C741B">
                    <w:rPr>
                      <w:rFonts w:ascii="Arial" w:eastAsia="Times New Roman" w:hAnsi="Arial" w:cs="Arial"/>
                      <w:sz w:val="28"/>
                      <w:szCs w:val="28"/>
                      <w:lang w:val="en-US"/>
                    </w:rPr>
                    <w:t>North</w:t>
                  </w:r>
                  <w:r w:rsidR="009E41BD">
                    <w:rPr>
                      <w:rFonts w:ascii="Arial" w:eastAsia="Times New Roman" w:hAnsi="Arial" w:cs="Arial"/>
                      <w:sz w:val="28"/>
                      <w:szCs w:val="28"/>
                      <w:lang w:val="en-US"/>
                    </w:rPr>
                    <w:t>sh</w:t>
                  </w:r>
                  <w:r w:rsidRPr="000C741B">
                    <w:rPr>
                      <w:rFonts w:ascii="Arial" w:eastAsia="Times New Roman" w:hAnsi="Arial" w:cs="Arial"/>
                      <w:sz w:val="28"/>
                      <w:szCs w:val="28"/>
                      <w:lang w:val="en-US"/>
                    </w:rPr>
                    <w:t>ore Pro Bono Project</w:t>
                  </w:r>
                  <w:r w:rsidRPr="00026BAF">
                    <w:rPr>
                      <w:rFonts w:ascii="Arial" w:eastAsia="Times New Roman" w:hAnsi="Arial" w:cs="Arial"/>
                      <w:sz w:val="24"/>
                      <w:szCs w:val="24"/>
                      <w:lang w:val="en-US"/>
                    </w:rPr>
                    <w:t xml:space="preserve"> </w:t>
                  </w:r>
                </w:p>
              </w:tc>
              <w:tc>
                <w:tcPr>
                  <w:tcW w:w="0" w:type="auto"/>
                  <w:vAlign w:val="center"/>
                  <w:hideMark/>
                </w:tcPr>
                <w:p w:rsidR="004B3E34" w:rsidRPr="00026BAF" w:rsidRDefault="00630300" w:rsidP="004B3E34">
                  <w:pPr>
                    <w:spacing w:line="240" w:lineRule="auto"/>
                    <w:jc w:val="right"/>
                    <w:rPr>
                      <w:rFonts w:ascii="Arial" w:eastAsia="Times New Roman" w:hAnsi="Arial" w:cs="Arial"/>
                      <w:sz w:val="24"/>
                      <w:szCs w:val="24"/>
                      <w:lang w:val="en-US"/>
                    </w:rPr>
                  </w:pPr>
                  <w:hyperlink r:id="rId6" w:history="1">
                    <w:r w:rsidR="004B3E34" w:rsidRPr="00026BAF">
                      <w:rPr>
                        <w:rFonts w:ascii="Arial" w:eastAsia="Times New Roman" w:hAnsi="Arial" w:cs="Arial"/>
                        <w:color w:val="0000FF"/>
                        <w:sz w:val="24"/>
                        <w:szCs w:val="24"/>
                        <w:u w:val="single"/>
                        <w:lang w:val="en-US"/>
                      </w:rPr>
                      <w:t>Print</w:t>
                    </w:r>
                  </w:hyperlink>
                  <w:r w:rsidR="004B3E34" w:rsidRPr="00026BAF">
                    <w:rPr>
                      <w:rFonts w:ascii="Arial" w:eastAsia="Times New Roman" w:hAnsi="Arial" w:cs="Arial"/>
                      <w:sz w:val="24"/>
                      <w:szCs w:val="24"/>
                      <w:lang w:val="en-US"/>
                    </w:rPr>
                    <w:t>   </w:t>
                  </w:r>
                  <w:hyperlink r:id="rId7" w:history="1">
                    <w:r w:rsidR="004B3E34" w:rsidRPr="00026BAF">
                      <w:rPr>
                        <w:rFonts w:ascii="Arial" w:eastAsia="Times New Roman" w:hAnsi="Arial" w:cs="Arial"/>
                        <w:color w:val="0000FF"/>
                        <w:sz w:val="24"/>
                        <w:szCs w:val="24"/>
                        <w:u w:val="single"/>
                        <w:lang w:val="en-US"/>
                      </w:rPr>
                      <w:t>Close</w:t>
                    </w:r>
                  </w:hyperlink>
                </w:p>
              </w:tc>
            </w:tr>
            <w:tr w:rsidR="004B3E34" w:rsidRPr="00026BAF">
              <w:trPr>
                <w:tblCellSpacing w:w="0" w:type="dxa"/>
              </w:trPr>
              <w:tc>
                <w:tcPr>
                  <w:tcW w:w="0" w:type="auto"/>
                  <w:gridSpan w:val="2"/>
                  <w:vAlign w:val="center"/>
                  <w:hideMark/>
                </w:tcPr>
                <w:p w:rsidR="004B3E34" w:rsidRPr="00026BAF" w:rsidRDefault="004B3E34" w:rsidP="004B3E34">
                  <w:pPr>
                    <w:spacing w:line="240" w:lineRule="auto"/>
                    <w:rPr>
                      <w:rFonts w:ascii="Arial" w:eastAsia="Times New Roman" w:hAnsi="Arial" w:cs="Arial"/>
                      <w:sz w:val="24"/>
                      <w:szCs w:val="24"/>
                      <w:lang w:val="en-US"/>
                    </w:rPr>
                  </w:pPr>
                </w:p>
              </w:tc>
            </w:tr>
            <w:tr w:rsidR="004B3E34" w:rsidRPr="00026BAF">
              <w:trPr>
                <w:tblCellSpacing w:w="0" w:type="dxa"/>
              </w:trPr>
              <w:tc>
                <w:tcPr>
                  <w:tcW w:w="0" w:type="auto"/>
                  <w:vAlign w:val="center"/>
                  <w:hideMark/>
                </w:tcPr>
                <w:p w:rsidR="004B3E34" w:rsidRPr="00026BAF" w:rsidRDefault="004B3E34" w:rsidP="004B3E34">
                  <w:pPr>
                    <w:spacing w:line="240" w:lineRule="auto"/>
                    <w:rPr>
                      <w:rFonts w:ascii="Arial" w:eastAsia="Times New Roman" w:hAnsi="Arial" w:cs="Arial"/>
                      <w:sz w:val="24"/>
                      <w:szCs w:val="24"/>
                      <w:lang w:val="en-US"/>
                    </w:rPr>
                  </w:pPr>
                </w:p>
              </w:tc>
              <w:tc>
                <w:tcPr>
                  <w:tcW w:w="0" w:type="auto"/>
                  <w:vAlign w:val="center"/>
                  <w:hideMark/>
                </w:tcPr>
                <w:p w:rsidR="004B3E34" w:rsidRPr="00026BAF" w:rsidRDefault="004B3E34" w:rsidP="004B3E34">
                  <w:pPr>
                    <w:spacing w:line="240" w:lineRule="auto"/>
                    <w:rPr>
                      <w:rFonts w:ascii="Arial" w:eastAsia="Times New Roman" w:hAnsi="Arial" w:cs="Arial"/>
                      <w:sz w:val="20"/>
                      <w:szCs w:val="20"/>
                      <w:lang w:val="en-US"/>
                    </w:rPr>
                  </w:pPr>
                </w:p>
              </w:tc>
            </w:tr>
            <w:tr w:rsidR="004B3E34" w:rsidRPr="00026BAF">
              <w:trPr>
                <w:tblCellSpacing w:w="0" w:type="dxa"/>
              </w:trPr>
              <w:tc>
                <w:tcPr>
                  <w:tcW w:w="0" w:type="auto"/>
                  <w:gridSpan w:val="2"/>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r>
            <w:tr w:rsidR="004B3E34" w:rsidRPr="00026BAF">
              <w:trPr>
                <w:tblCellSpacing w:w="0" w:type="dxa"/>
              </w:trPr>
              <w:tc>
                <w:tcPr>
                  <w:tcW w:w="0" w:type="auto"/>
                  <w:gridSpan w:val="2"/>
                  <w:vAlign w:val="center"/>
                  <w:hideMark/>
                </w:tcPr>
                <w:p w:rsidR="004B3E34" w:rsidRPr="00026BAF" w:rsidRDefault="005D725C" w:rsidP="004B3E34">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b/>
                      <w:bCs/>
                      <w:sz w:val="24"/>
                      <w:szCs w:val="24"/>
                      <w:u w:val="single"/>
                      <w:lang w:val="en-US"/>
                    </w:rPr>
                    <w:t>Pro Bono Attorney</w:t>
                  </w:r>
                  <w:r w:rsidR="007F2CAC">
                    <w:rPr>
                      <w:rFonts w:ascii="Arial" w:eastAsia="Times New Roman" w:hAnsi="Arial" w:cs="Arial"/>
                      <w:b/>
                      <w:bCs/>
                      <w:sz w:val="24"/>
                      <w:szCs w:val="24"/>
                      <w:u w:val="single"/>
                      <w:lang w:val="en-US"/>
                    </w:rPr>
                    <w:t>/Mediator</w:t>
                  </w:r>
                  <w:r>
                    <w:rPr>
                      <w:rFonts w:ascii="Arial" w:eastAsia="Times New Roman" w:hAnsi="Arial" w:cs="Arial"/>
                      <w:b/>
                      <w:bCs/>
                      <w:sz w:val="24"/>
                      <w:szCs w:val="24"/>
                      <w:u w:val="single"/>
                      <w:lang w:val="en-US"/>
                    </w:rPr>
                    <w:t xml:space="preserve"> Information Sheet</w:t>
                  </w:r>
                </w:p>
                <w:p w:rsidR="004B3E34" w:rsidRPr="00026BAF" w:rsidRDefault="004B3E34" w:rsidP="00876481">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Name: __________________________________________________</w:t>
                  </w:r>
                  <w:r w:rsidR="0047637C" w:rsidRPr="00026BAF">
                    <w:rPr>
                      <w:rFonts w:ascii="Arial" w:eastAsia="Times New Roman" w:hAnsi="Arial" w:cs="Arial"/>
                      <w:sz w:val="24"/>
                      <w:szCs w:val="24"/>
                      <w:lang w:val="en-US"/>
                    </w:rPr>
                    <w:t>__</w:t>
                  </w:r>
                  <w:r w:rsidRPr="00026BAF">
                    <w:rPr>
                      <w:rFonts w:ascii="Arial" w:eastAsia="Times New Roman" w:hAnsi="Arial" w:cs="Arial"/>
                      <w:sz w:val="24"/>
                      <w:szCs w:val="24"/>
                      <w:lang w:val="en-US"/>
                    </w:rPr>
                    <w:t>________</w:t>
                  </w:r>
                </w:p>
                <w:p w:rsidR="004B3E34" w:rsidRPr="00026BAF" w:rsidRDefault="004B3E34" w:rsidP="00876481">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                    Last                                        First                                        Middle</w:t>
                  </w:r>
                </w:p>
                <w:p w:rsidR="004B3E34"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Louisiana State Bar Association Number: _________________________</w:t>
                  </w:r>
                  <w:r w:rsidR="0047637C" w:rsidRPr="00026BAF">
                    <w:rPr>
                      <w:rFonts w:ascii="Arial" w:eastAsia="Times New Roman" w:hAnsi="Arial" w:cs="Arial"/>
                      <w:sz w:val="24"/>
                      <w:szCs w:val="24"/>
                      <w:lang w:val="en-US"/>
                    </w:rPr>
                    <w:t>__</w:t>
                  </w:r>
                  <w:r w:rsidRPr="00026BAF">
                    <w:rPr>
                      <w:rFonts w:ascii="Arial" w:eastAsia="Times New Roman" w:hAnsi="Arial" w:cs="Arial"/>
                      <w:sz w:val="24"/>
                      <w:szCs w:val="24"/>
                      <w:lang w:val="en-US"/>
                    </w:rPr>
                    <w:t>__</w:t>
                  </w:r>
                  <w:r w:rsidR="00876481">
                    <w:rPr>
                      <w:rFonts w:ascii="Arial" w:eastAsia="Times New Roman" w:hAnsi="Arial" w:cs="Arial"/>
                      <w:sz w:val="24"/>
                      <w:szCs w:val="24"/>
                      <w:lang w:val="en-US"/>
                    </w:rPr>
                    <w:t>_</w:t>
                  </w:r>
                  <w:r w:rsidRPr="00026BAF">
                    <w:rPr>
                      <w:rFonts w:ascii="Arial" w:eastAsia="Times New Roman" w:hAnsi="Arial" w:cs="Arial"/>
                      <w:sz w:val="24"/>
                      <w:szCs w:val="24"/>
                      <w:lang w:val="en-US"/>
                    </w:rPr>
                    <w:t>__ </w:t>
                  </w:r>
                </w:p>
                <w:p w:rsidR="004B3E34"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Solo Practitioner/Firm Name:</w:t>
                  </w:r>
                  <w:r w:rsidR="00AB0178" w:rsidRPr="00026BAF">
                    <w:rPr>
                      <w:rFonts w:ascii="Arial" w:eastAsia="Times New Roman" w:hAnsi="Arial" w:cs="Arial"/>
                      <w:sz w:val="24"/>
                      <w:szCs w:val="24"/>
                      <w:lang w:val="en-US"/>
                    </w:rPr>
                    <w:t xml:space="preserve"> </w:t>
                  </w:r>
                  <w:r w:rsidRPr="00026BAF">
                    <w:rPr>
                      <w:rFonts w:ascii="Arial" w:eastAsia="Times New Roman" w:hAnsi="Arial" w:cs="Arial"/>
                      <w:sz w:val="24"/>
                      <w:szCs w:val="24"/>
                      <w:lang w:val="en-US"/>
                    </w:rPr>
                    <w:t>_______________________________________</w:t>
                  </w:r>
                  <w:r w:rsidR="00876481">
                    <w:rPr>
                      <w:rFonts w:ascii="Arial" w:eastAsia="Times New Roman" w:hAnsi="Arial" w:cs="Arial"/>
                      <w:sz w:val="24"/>
                      <w:szCs w:val="24"/>
                      <w:lang w:val="en-US"/>
                    </w:rPr>
                    <w:t>_</w:t>
                  </w:r>
                  <w:r w:rsidRPr="00026BAF">
                    <w:rPr>
                      <w:rFonts w:ascii="Arial" w:eastAsia="Times New Roman" w:hAnsi="Arial" w:cs="Arial"/>
                      <w:sz w:val="24"/>
                      <w:szCs w:val="24"/>
                      <w:lang w:val="en-US"/>
                    </w:rPr>
                    <w:t>__</w:t>
                  </w:r>
                </w:p>
                <w:p w:rsidR="004B3E34" w:rsidRPr="00026BAF" w:rsidRDefault="00AB0178"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B</w:t>
                  </w:r>
                  <w:r w:rsidR="004B3E34" w:rsidRPr="00026BAF">
                    <w:rPr>
                      <w:rFonts w:ascii="Arial" w:eastAsia="Times New Roman" w:hAnsi="Arial" w:cs="Arial"/>
                      <w:sz w:val="24"/>
                      <w:szCs w:val="24"/>
                      <w:lang w:val="en-US"/>
                    </w:rPr>
                    <w:t>usiness Address:</w:t>
                  </w:r>
                </w:p>
                <w:p w:rsidR="004B3E34"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_____________________________________________________________</w:t>
                  </w:r>
                  <w:r w:rsidR="00876481">
                    <w:rPr>
                      <w:rFonts w:ascii="Arial" w:eastAsia="Times New Roman" w:hAnsi="Arial" w:cs="Arial"/>
                      <w:sz w:val="24"/>
                      <w:szCs w:val="24"/>
                      <w:lang w:val="en-US"/>
                    </w:rPr>
                    <w:t>_</w:t>
                  </w:r>
                  <w:r w:rsidRPr="00026BAF">
                    <w:rPr>
                      <w:rFonts w:ascii="Arial" w:eastAsia="Times New Roman" w:hAnsi="Arial" w:cs="Arial"/>
                      <w:sz w:val="24"/>
                      <w:szCs w:val="24"/>
                      <w:lang w:val="en-US"/>
                    </w:rPr>
                    <w:t>___         </w:t>
                  </w:r>
                  <w:r w:rsidR="00026BAF">
                    <w:rPr>
                      <w:rFonts w:ascii="Arial" w:eastAsia="Times New Roman" w:hAnsi="Arial" w:cs="Arial"/>
                      <w:sz w:val="24"/>
                      <w:szCs w:val="24"/>
                      <w:lang w:val="en-US"/>
                    </w:rPr>
                    <w:t> </w:t>
                  </w:r>
                  <w:r w:rsidR="00AB0178" w:rsidRPr="00026BAF">
                    <w:rPr>
                      <w:rFonts w:ascii="Arial" w:eastAsia="Times New Roman" w:hAnsi="Arial" w:cs="Arial"/>
                      <w:sz w:val="24"/>
                      <w:szCs w:val="24"/>
                      <w:lang w:val="en-US"/>
                    </w:rPr>
                    <w:t>Street</w:t>
                  </w:r>
                  <w:r w:rsidRPr="00026BAF">
                    <w:rPr>
                      <w:rFonts w:ascii="Arial" w:eastAsia="Times New Roman" w:hAnsi="Arial" w:cs="Arial"/>
                      <w:sz w:val="24"/>
                      <w:szCs w:val="24"/>
                      <w:lang w:val="en-US"/>
                    </w:rPr>
                    <w:t>      </w:t>
                  </w:r>
                </w:p>
                <w:p w:rsidR="004B3E34"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___________________________________________________________</w:t>
                  </w:r>
                  <w:r w:rsidR="00876481">
                    <w:rPr>
                      <w:rFonts w:ascii="Arial" w:eastAsia="Times New Roman" w:hAnsi="Arial" w:cs="Arial"/>
                      <w:sz w:val="24"/>
                      <w:szCs w:val="24"/>
                      <w:lang w:val="en-US"/>
                    </w:rPr>
                    <w:t>_</w:t>
                  </w:r>
                  <w:r w:rsidRPr="00026BAF">
                    <w:rPr>
                      <w:rFonts w:ascii="Arial" w:eastAsia="Times New Roman" w:hAnsi="Arial" w:cs="Arial"/>
                      <w:sz w:val="24"/>
                      <w:szCs w:val="24"/>
                      <w:lang w:val="en-US"/>
                    </w:rPr>
                    <w:t>_____          City                                 State                                       Zip</w:t>
                  </w:r>
                </w:p>
                <w:p w:rsidR="004B3E34" w:rsidRPr="00026BAF" w:rsidRDefault="0047637C"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 xml:space="preserve">Business Phone:     __________________  </w:t>
                  </w:r>
                  <w:r w:rsidR="004B3E34" w:rsidRPr="00026BAF">
                    <w:rPr>
                      <w:rFonts w:ascii="Arial" w:eastAsia="Times New Roman" w:hAnsi="Arial" w:cs="Arial"/>
                      <w:sz w:val="24"/>
                      <w:szCs w:val="24"/>
                      <w:lang w:val="en-US"/>
                    </w:rPr>
                    <w:t>Fax Number</w:t>
                  </w:r>
                  <w:r w:rsidRPr="00026BAF">
                    <w:rPr>
                      <w:rFonts w:ascii="Arial" w:eastAsia="Times New Roman" w:hAnsi="Arial" w:cs="Arial"/>
                      <w:sz w:val="24"/>
                      <w:szCs w:val="24"/>
                      <w:lang w:val="en-US"/>
                    </w:rPr>
                    <w:t>: _____________</w:t>
                  </w:r>
                  <w:r w:rsidR="00876481">
                    <w:rPr>
                      <w:rFonts w:ascii="Arial" w:eastAsia="Times New Roman" w:hAnsi="Arial" w:cs="Arial"/>
                      <w:sz w:val="24"/>
                      <w:szCs w:val="24"/>
                      <w:lang w:val="en-US"/>
                    </w:rPr>
                    <w:t>_</w:t>
                  </w:r>
                  <w:r w:rsidRPr="00026BAF">
                    <w:rPr>
                      <w:rFonts w:ascii="Arial" w:eastAsia="Times New Roman" w:hAnsi="Arial" w:cs="Arial"/>
                      <w:sz w:val="24"/>
                      <w:szCs w:val="24"/>
                      <w:lang w:val="en-US"/>
                    </w:rPr>
                    <w:t>_____</w:t>
                  </w:r>
                </w:p>
                <w:p w:rsidR="0047637C"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Mobile Phone</w:t>
                  </w:r>
                  <w:r w:rsidR="0047637C" w:rsidRPr="00026BAF">
                    <w:rPr>
                      <w:rFonts w:ascii="Arial" w:eastAsia="Times New Roman" w:hAnsi="Arial" w:cs="Arial"/>
                      <w:sz w:val="24"/>
                      <w:szCs w:val="24"/>
                      <w:lang w:val="en-US"/>
                    </w:rPr>
                    <w:t xml:space="preserve"> (Optional)</w:t>
                  </w:r>
                  <w:r w:rsidR="00876481">
                    <w:rPr>
                      <w:rFonts w:ascii="Arial" w:eastAsia="Times New Roman" w:hAnsi="Arial" w:cs="Arial"/>
                      <w:sz w:val="24"/>
                      <w:szCs w:val="24"/>
                      <w:lang w:val="en-US"/>
                    </w:rPr>
                    <w:t xml:space="preserve">: </w:t>
                  </w:r>
                  <w:r w:rsidR="0047637C" w:rsidRPr="00026BAF">
                    <w:rPr>
                      <w:rFonts w:ascii="Arial" w:eastAsia="Times New Roman" w:hAnsi="Arial" w:cs="Arial"/>
                      <w:sz w:val="24"/>
                      <w:szCs w:val="24"/>
                      <w:lang w:val="en-US"/>
                    </w:rPr>
                    <w:t>_____________________________________</w:t>
                  </w:r>
                  <w:r w:rsidR="00876481">
                    <w:rPr>
                      <w:rFonts w:ascii="Arial" w:eastAsia="Times New Roman" w:hAnsi="Arial" w:cs="Arial"/>
                      <w:sz w:val="24"/>
                      <w:szCs w:val="24"/>
                      <w:lang w:val="en-US"/>
                    </w:rPr>
                    <w:t>_</w:t>
                  </w:r>
                  <w:r w:rsidR="0047637C" w:rsidRPr="00026BAF">
                    <w:rPr>
                      <w:rFonts w:ascii="Arial" w:eastAsia="Times New Roman" w:hAnsi="Arial" w:cs="Arial"/>
                      <w:sz w:val="24"/>
                      <w:szCs w:val="24"/>
                      <w:lang w:val="en-US"/>
                    </w:rPr>
                    <w:t>_____</w:t>
                  </w:r>
                  <w:r w:rsidRPr="00026BAF">
                    <w:rPr>
                      <w:rFonts w:ascii="Arial" w:eastAsia="Times New Roman" w:hAnsi="Arial" w:cs="Arial"/>
                      <w:sz w:val="24"/>
                      <w:szCs w:val="24"/>
                      <w:lang w:val="en-US"/>
                    </w:rPr>
                    <w:t xml:space="preserve">       </w:t>
                  </w:r>
                </w:p>
                <w:p w:rsidR="0047637C"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E-Mail: ____________________</w:t>
                  </w:r>
                  <w:r w:rsidR="0047637C" w:rsidRPr="00026BAF">
                    <w:rPr>
                      <w:rFonts w:ascii="Arial" w:eastAsia="Times New Roman" w:hAnsi="Arial" w:cs="Arial"/>
                      <w:sz w:val="24"/>
                      <w:szCs w:val="24"/>
                      <w:lang w:val="en-US"/>
                    </w:rPr>
                    <w:t>_____________________________</w:t>
                  </w:r>
                  <w:r w:rsidRPr="00026BAF">
                    <w:rPr>
                      <w:rFonts w:ascii="Arial" w:eastAsia="Times New Roman" w:hAnsi="Arial" w:cs="Arial"/>
                      <w:sz w:val="24"/>
                      <w:szCs w:val="24"/>
                      <w:lang w:val="en-US"/>
                    </w:rPr>
                    <w:t>______</w:t>
                  </w:r>
                  <w:r w:rsidR="00876481">
                    <w:rPr>
                      <w:rFonts w:ascii="Arial" w:eastAsia="Times New Roman" w:hAnsi="Arial" w:cs="Arial"/>
                      <w:sz w:val="24"/>
                      <w:szCs w:val="24"/>
                      <w:lang w:val="en-US"/>
                    </w:rPr>
                    <w:t>_</w:t>
                  </w:r>
                  <w:r w:rsidRPr="00026BAF">
                    <w:rPr>
                      <w:rFonts w:ascii="Arial" w:eastAsia="Times New Roman" w:hAnsi="Arial" w:cs="Arial"/>
                      <w:sz w:val="24"/>
                      <w:szCs w:val="24"/>
                      <w:lang w:val="en-US"/>
                    </w:rPr>
                    <w:t>__</w:t>
                  </w:r>
                </w:p>
                <w:p w:rsidR="004B3E34"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br w:type="textWrapping" w:clear="all"/>
                  </w:r>
                  <w:r w:rsidR="0047637C" w:rsidRPr="00026BAF">
                    <w:rPr>
                      <w:rFonts w:ascii="Arial" w:eastAsia="Times New Roman" w:hAnsi="Arial" w:cs="Arial"/>
                      <w:sz w:val="24"/>
                      <w:szCs w:val="24"/>
                      <w:lang w:val="en-US"/>
                    </w:rPr>
                    <w:t xml:space="preserve">Please indicate the ways in which you would like to support </w:t>
                  </w:r>
                  <w:r w:rsidR="001111EC">
                    <w:rPr>
                      <w:rFonts w:ascii="Arial" w:eastAsia="Times New Roman" w:hAnsi="Arial" w:cs="Arial"/>
                      <w:sz w:val="24"/>
                      <w:szCs w:val="24"/>
                      <w:lang w:val="en-US"/>
                    </w:rPr>
                    <w:t>our</w:t>
                  </w:r>
                  <w:r w:rsidR="0047637C" w:rsidRPr="00026BAF">
                    <w:rPr>
                      <w:rFonts w:ascii="Arial" w:eastAsia="Times New Roman" w:hAnsi="Arial" w:cs="Arial"/>
                      <w:sz w:val="24"/>
                      <w:szCs w:val="24"/>
                      <w:lang w:val="en-US"/>
                    </w:rPr>
                    <w:t xml:space="preserve"> pro bono cause:</w:t>
                  </w:r>
                  <w:r w:rsidRPr="00026BAF">
                    <w:rPr>
                      <w:rFonts w:ascii="Arial" w:eastAsia="Times New Roman" w:hAnsi="Arial" w:cs="Arial"/>
                      <w:sz w:val="24"/>
                      <w:szCs w:val="24"/>
                      <w:lang w:val="en-US"/>
                    </w:rPr>
                    <w:t>  </w:t>
                  </w:r>
                </w:p>
                <w:p w:rsidR="0047637C"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__</w:t>
                  </w:r>
                  <w:r w:rsidR="0047637C" w:rsidRPr="00026BAF">
                    <w:rPr>
                      <w:rFonts w:ascii="Arial" w:eastAsia="Times New Roman" w:hAnsi="Arial" w:cs="Arial"/>
                      <w:sz w:val="24"/>
                      <w:szCs w:val="24"/>
                      <w:lang w:val="en-US"/>
                    </w:rPr>
                    <w:t>__</w:t>
                  </w:r>
                  <w:r w:rsidRPr="00026BAF">
                    <w:rPr>
                      <w:rFonts w:ascii="Arial" w:eastAsia="Times New Roman" w:hAnsi="Arial" w:cs="Arial"/>
                      <w:sz w:val="24"/>
                      <w:szCs w:val="24"/>
                      <w:lang w:val="en-US"/>
                    </w:rPr>
                    <w:t xml:space="preserve"> </w:t>
                  </w:r>
                  <w:r w:rsidR="004C0D07" w:rsidRPr="00026BAF">
                    <w:rPr>
                      <w:rFonts w:ascii="Arial" w:eastAsia="Times New Roman" w:hAnsi="Arial" w:cs="Arial"/>
                      <w:sz w:val="24"/>
                      <w:szCs w:val="24"/>
                      <w:lang w:val="en-US"/>
                    </w:rPr>
                    <w:t>I will a</w:t>
                  </w:r>
                  <w:r w:rsidR="0047637C" w:rsidRPr="00026BAF">
                    <w:rPr>
                      <w:rFonts w:ascii="Arial" w:eastAsia="Times New Roman" w:hAnsi="Arial" w:cs="Arial"/>
                      <w:sz w:val="24"/>
                      <w:szCs w:val="24"/>
                      <w:lang w:val="en-US"/>
                    </w:rPr>
                    <w:t xml:space="preserve">ccept </w:t>
                  </w:r>
                  <w:r w:rsidR="009F6D33">
                    <w:rPr>
                      <w:rFonts w:ascii="Arial" w:eastAsia="Times New Roman" w:hAnsi="Arial" w:cs="Arial"/>
                      <w:sz w:val="24"/>
                      <w:szCs w:val="24"/>
                      <w:lang w:val="en-US"/>
                    </w:rPr>
                    <w:t xml:space="preserve">a </w:t>
                  </w:r>
                  <w:r w:rsidR="004C0D07" w:rsidRPr="00026BAF">
                    <w:rPr>
                      <w:rFonts w:ascii="Arial" w:eastAsia="Times New Roman" w:hAnsi="Arial" w:cs="Arial"/>
                      <w:sz w:val="24"/>
                      <w:szCs w:val="24"/>
                      <w:lang w:val="en-US"/>
                    </w:rPr>
                    <w:t>civil law case.</w:t>
                  </w:r>
                  <w:r w:rsidR="0047637C" w:rsidRPr="00026BAF">
                    <w:rPr>
                      <w:rFonts w:ascii="Arial" w:eastAsia="Times New Roman" w:hAnsi="Arial" w:cs="Arial"/>
                      <w:sz w:val="24"/>
                      <w:szCs w:val="24"/>
                      <w:lang w:val="en-US"/>
                    </w:rPr>
                    <w:t xml:space="preserve">       </w:t>
                  </w:r>
                  <w:r w:rsidR="00843565" w:rsidRPr="00026BAF">
                    <w:rPr>
                      <w:rFonts w:ascii="Arial" w:eastAsia="Times New Roman" w:hAnsi="Arial" w:cs="Arial"/>
                      <w:sz w:val="24"/>
                      <w:szCs w:val="24"/>
                      <w:lang w:val="en-US"/>
                    </w:rPr>
                    <w:t xml:space="preserve">        </w:t>
                  </w:r>
                  <w:r w:rsidR="009F6D33">
                    <w:rPr>
                      <w:rFonts w:ascii="Arial" w:eastAsia="Times New Roman" w:hAnsi="Arial" w:cs="Arial"/>
                      <w:sz w:val="24"/>
                      <w:szCs w:val="24"/>
                      <w:lang w:val="en-US"/>
                    </w:rPr>
                    <w:t xml:space="preserve"> </w:t>
                  </w:r>
                  <w:r w:rsidR="00843565" w:rsidRPr="00026BAF">
                    <w:rPr>
                      <w:rFonts w:ascii="Arial" w:eastAsia="Times New Roman" w:hAnsi="Arial" w:cs="Arial"/>
                      <w:sz w:val="24"/>
                      <w:szCs w:val="24"/>
                      <w:lang w:val="en-US"/>
                    </w:rPr>
                    <w:t xml:space="preserve">____ I will mediate a case.                    </w:t>
                  </w:r>
                </w:p>
                <w:p w:rsidR="0047637C" w:rsidRPr="00026BAF" w:rsidRDefault="00843565"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 xml:space="preserve">____ I will accept </w:t>
                  </w:r>
                  <w:r w:rsidR="009F6D33">
                    <w:rPr>
                      <w:rFonts w:ascii="Arial" w:eastAsia="Times New Roman" w:hAnsi="Arial" w:cs="Arial"/>
                      <w:sz w:val="24"/>
                      <w:szCs w:val="24"/>
                      <w:lang w:val="en-US"/>
                    </w:rPr>
                    <w:t xml:space="preserve">a </w:t>
                  </w:r>
                  <w:r w:rsidRPr="00026BAF">
                    <w:rPr>
                      <w:rFonts w:ascii="Arial" w:eastAsia="Times New Roman" w:hAnsi="Arial" w:cs="Arial"/>
                      <w:sz w:val="24"/>
                      <w:szCs w:val="24"/>
                      <w:lang w:val="en-US"/>
                    </w:rPr>
                    <w:t xml:space="preserve">curator case.         </w:t>
                  </w:r>
                  <w:r w:rsidR="00026BAF">
                    <w:rPr>
                      <w:rFonts w:ascii="Arial" w:eastAsia="Times New Roman" w:hAnsi="Arial" w:cs="Arial"/>
                      <w:sz w:val="24"/>
                      <w:szCs w:val="24"/>
                      <w:lang w:val="en-US"/>
                    </w:rPr>
                    <w:t xml:space="preserve">       </w:t>
                  </w:r>
                  <w:r w:rsidR="009F6D33">
                    <w:rPr>
                      <w:rFonts w:ascii="Arial" w:eastAsia="Times New Roman" w:hAnsi="Arial" w:cs="Arial"/>
                      <w:sz w:val="24"/>
                      <w:szCs w:val="24"/>
                      <w:lang w:val="en-US"/>
                    </w:rPr>
                    <w:t xml:space="preserve"> </w:t>
                  </w:r>
                  <w:r w:rsidR="0047637C" w:rsidRPr="00026BAF">
                    <w:rPr>
                      <w:rFonts w:ascii="Arial" w:eastAsia="Times New Roman" w:hAnsi="Arial" w:cs="Arial"/>
                      <w:sz w:val="24"/>
                      <w:szCs w:val="24"/>
                      <w:lang w:val="en-US"/>
                    </w:rPr>
                    <w:t>____</w:t>
                  </w:r>
                  <w:r w:rsidR="00593341" w:rsidRPr="00026BAF">
                    <w:rPr>
                      <w:rFonts w:ascii="Arial" w:eastAsia="Times New Roman" w:hAnsi="Arial" w:cs="Arial"/>
                      <w:sz w:val="24"/>
                      <w:szCs w:val="24"/>
                      <w:lang w:val="en-US"/>
                    </w:rPr>
                    <w:t xml:space="preserve"> </w:t>
                  </w:r>
                  <w:r w:rsidRPr="00026BAF">
                    <w:rPr>
                      <w:rFonts w:ascii="Arial" w:eastAsia="Times New Roman" w:hAnsi="Arial" w:cs="Arial"/>
                      <w:sz w:val="24"/>
                      <w:szCs w:val="24"/>
                      <w:lang w:val="en-US"/>
                    </w:rPr>
                    <w:t xml:space="preserve">I will assist </w:t>
                  </w:r>
                  <w:r w:rsidR="004C0D07" w:rsidRPr="00026BAF">
                    <w:rPr>
                      <w:rFonts w:ascii="Arial" w:eastAsia="Times New Roman" w:hAnsi="Arial" w:cs="Arial"/>
                      <w:sz w:val="24"/>
                      <w:szCs w:val="24"/>
                      <w:lang w:val="en-US"/>
                    </w:rPr>
                    <w:t>a</w:t>
                  </w:r>
                  <w:r w:rsidRPr="00026BAF">
                    <w:rPr>
                      <w:rFonts w:ascii="Arial" w:eastAsia="Times New Roman" w:hAnsi="Arial" w:cs="Arial"/>
                      <w:sz w:val="24"/>
                      <w:szCs w:val="24"/>
                      <w:lang w:val="en-US"/>
                    </w:rPr>
                    <w:t>t</w:t>
                  </w:r>
                  <w:r w:rsidR="004C0D07" w:rsidRPr="00026BAF">
                    <w:rPr>
                      <w:rFonts w:ascii="Arial" w:eastAsia="Times New Roman" w:hAnsi="Arial" w:cs="Arial"/>
                      <w:sz w:val="24"/>
                      <w:szCs w:val="24"/>
                      <w:lang w:val="en-US"/>
                    </w:rPr>
                    <w:t xml:space="preserve"> </w:t>
                  </w:r>
                  <w:r w:rsidR="0047637C" w:rsidRPr="00026BAF">
                    <w:rPr>
                      <w:rFonts w:ascii="Arial" w:eastAsia="Times New Roman" w:hAnsi="Arial" w:cs="Arial"/>
                      <w:sz w:val="24"/>
                      <w:szCs w:val="24"/>
                      <w:lang w:val="en-US"/>
                    </w:rPr>
                    <w:t>“Ask A Lawyer” Day</w:t>
                  </w:r>
                  <w:r w:rsidR="004C0D07" w:rsidRPr="00026BAF">
                    <w:rPr>
                      <w:rFonts w:ascii="Arial" w:eastAsia="Times New Roman" w:hAnsi="Arial" w:cs="Arial"/>
                      <w:sz w:val="24"/>
                      <w:szCs w:val="24"/>
                      <w:lang w:val="en-US"/>
                    </w:rPr>
                    <w:t>.</w:t>
                  </w:r>
                </w:p>
                <w:p w:rsidR="004C0D07" w:rsidRDefault="00843565"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____</w:t>
                  </w:r>
                  <w:r w:rsidR="009F6D33">
                    <w:rPr>
                      <w:rFonts w:ascii="Arial" w:eastAsia="Times New Roman" w:hAnsi="Arial" w:cs="Arial"/>
                      <w:sz w:val="24"/>
                      <w:szCs w:val="24"/>
                      <w:lang w:val="en-US"/>
                    </w:rPr>
                    <w:t xml:space="preserve"> </w:t>
                  </w:r>
                  <w:r w:rsidRPr="00026BAF">
                    <w:rPr>
                      <w:rFonts w:ascii="Arial" w:eastAsia="Times New Roman" w:hAnsi="Arial" w:cs="Arial"/>
                      <w:sz w:val="24"/>
                      <w:szCs w:val="24"/>
                      <w:lang w:val="en-US"/>
                    </w:rPr>
                    <w:t xml:space="preserve">My firm will adopt a pro bono policy. </w:t>
                  </w:r>
                  <w:r w:rsidR="00026BAF">
                    <w:rPr>
                      <w:rFonts w:ascii="Arial" w:eastAsia="Times New Roman" w:hAnsi="Arial" w:cs="Arial"/>
                      <w:sz w:val="24"/>
                      <w:szCs w:val="24"/>
                      <w:lang w:val="en-US"/>
                    </w:rPr>
                    <w:t xml:space="preserve">  </w:t>
                  </w:r>
                  <w:r w:rsidR="004C0D07" w:rsidRPr="00026BAF">
                    <w:rPr>
                      <w:rFonts w:ascii="Arial" w:eastAsia="Times New Roman" w:hAnsi="Arial" w:cs="Arial"/>
                      <w:sz w:val="24"/>
                      <w:szCs w:val="24"/>
                      <w:lang w:val="en-US"/>
                    </w:rPr>
                    <w:t>__</w:t>
                  </w:r>
                  <w:r w:rsidRPr="00026BAF">
                    <w:rPr>
                      <w:rFonts w:ascii="Arial" w:eastAsia="Times New Roman" w:hAnsi="Arial" w:cs="Arial"/>
                      <w:sz w:val="24"/>
                      <w:szCs w:val="24"/>
                      <w:lang w:val="en-US"/>
                    </w:rPr>
                    <w:t>__</w:t>
                  </w:r>
                  <w:r w:rsidR="004C0D07" w:rsidRPr="00026BAF">
                    <w:rPr>
                      <w:rFonts w:ascii="Arial" w:eastAsia="Times New Roman" w:hAnsi="Arial" w:cs="Arial"/>
                      <w:sz w:val="24"/>
                      <w:szCs w:val="24"/>
                      <w:lang w:val="en-US"/>
                    </w:rPr>
                    <w:t>I will mentor a</w:t>
                  </w:r>
                  <w:r w:rsidR="00026BAF">
                    <w:rPr>
                      <w:rFonts w:ascii="Arial" w:eastAsia="Times New Roman" w:hAnsi="Arial" w:cs="Arial"/>
                      <w:sz w:val="24"/>
                      <w:szCs w:val="24"/>
                      <w:lang w:val="en-US"/>
                    </w:rPr>
                    <w:t xml:space="preserve"> </w:t>
                  </w:r>
                  <w:r w:rsidR="004C0D07" w:rsidRPr="00026BAF">
                    <w:rPr>
                      <w:rFonts w:ascii="Arial" w:eastAsia="Times New Roman" w:hAnsi="Arial" w:cs="Arial"/>
                      <w:sz w:val="24"/>
                      <w:szCs w:val="24"/>
                      <w:lang w:val="en-US"/>
                    </w:rPr>
                    <w:t>pro bono lawyer.</w:t>
                  </w:r>
                  <w:r w:rsidRPr="00026BAF">
                    <w:rPr>
                      <w:rFonts w:ascii="Arial" w:eastAsia="Times New Roman" w:hAnsi="Arial" w:cs="Arial"/>
                      <w:sz w:val="24"/>
                      <w:szCs w:val="24"/>
                      <w:lang w:val="en-US"/>
                    </w:rPr>
                    <w:t xml:space="preserve">  </w:t>
                  </w:r>
                </w:p>
                <w:p w:rsidR="009F6D33" w:rsidRPr="00026BAF" w:rsidRDefault="009F6D33" w:rsidP="00535592">
                  <w:pPr>
                    <w:spacing w:before="100" w:beforeAutospacing="1" w:after="100" w:afterAutospacing="1" w:line="240" w:lineRule="auto"/>
                    <w:jc w:val="both"/>
                    <w:rPr>
                      <w:rFonts w:ascii="Arial" w:eastAsia="Times New Roman" w:hAnsi="Arial" w:cs="Arial"/>
                      <w:sz w:val="24"/>
                      <w:szCs w:val="24"/>
                      <w:lang w:val="en-US"/>
                    </w:rPr>
                  </w:pPr>
                  <w:r>
                    <w:rPr>
                      <w:rFonts w:ascii="Arial" w:eastAsia="Times New Roman" w:hAnsi="Arial" w:cs="Arial"/>
                      <w:sz w:val="24"/>
                      <w:szCs w:val="24"/>
                      <w:lang w:val="en-US"/>
                    </w:rPr>
                    <w:t>(See pro bono policy….)</w:t>
                  </w:r>
                </w:p>
                <w:p w:rsidR="004C0D07" w:rsidRPr="00026BAF" w:rsidRDefault="004C0D07"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 xml:space="preserve">Please indicate the types of civil law cases you would like </w:t>
                  </w:r>
                  <w:r w:rsidR="003027A2" w:rsidRPr="00026BAF">
                    <w:rPr>
                      <w:rFonts w:ascii="Arial" w:eastAsia="Times New Roman" w:hAnsi="Arial" w:cs="Arial"/>
                      <w:sz w:val="24"/>
                      <w:szCs w:val="24"/>
                      <w:lang w:val="en-US"/>
                    </w:rPr>
                    <w:t>to handle</w:t>
                  </w:r>
                  <w:r w:rsidRPr="00026BAF">
                    <w:rPr>
                      <w:rFonts w:ascii="Arial" w:eastAsia="Times New Roman" w:hAnsi="Arial" w:cs="Arial"/>
                      <w:sz w:val="24"/>
                      <w:szCs w:val="24"/>
                      <w:lang w:val="en-US"/>
                    </w:rPr>
                    <w:t>:</w:t>
                  </w:r>
                </w:p>
                <w:p w:rsidR="004C0D07" w:rsidRPr="00026BAF" w:rsidRDefault="00535592" w:rsidP="00535592">
                  <w:pPr>
                    <w:spacing w:before="100" w:beforeAutospacing="1" w:after="100" w:afterAutospacing="1" w:line="48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__Uncontested </w:t>
                  </w:r>
                  <w:r w:rsidR="004B3E34" w:rsidRPr="00026BAF">
                    <w:rPr>
                      <w:rFonts w:ascii="Arial" w:eastAsia="Times New Roman" w:hAnsi="Arial" w:cs="Arial"/>
                      <w:sz w:val="24"/>
                      <w:szCs w:val="24"/>
                      <w:lang w:val="en-US"/>
                    </w:rPr>
                    <w:t>Divorces</w:t>
                  </w:r>
                  <w:r w:rsidR="004C0D07" w:rsidRPr="00026BAF">
                    <w:rPr>
                      <w:rFonts w:ascii="Arial" w:eastAsia="Times New Roman" w:hAnsi="Arial" w:cs="Arial"/>
                      <w:sz w:val="24"/>
                      <w:szCs w:val="24"/>
                      <w:lang w:val="en-US"/>
                    </w:rPr>
                    <w:t xml:space="preserve"> </w:t>
                  </w:r>
                  <w:r>
                    <w:rPr>
                      <w:rFonts w:ascii="Arial" w:eastAsia="Times New Roman" w:hAnsi="Arial" w:cs="Arial"/>
                      <w:sz w:val="24"/>
                      <w:szCs w:val="24"/>
                      <w:lang w:val="en-US"/>
                    </w:rPr>
                    <w:t>__</w:t>
                  </w:r>
                  <w:r w:rsidR="004B3E34" w:rsidRPr="00026BAF">
                    <w:rPr>
                      <w:rFonts w:ascii="Arial" w:eastAsia="Times New Roman" w:hAnsi="Arial" w:cs="Arial"/>
                      <w:sz w:val="24"/>
                      <w:szCs w:val="24"/>
                      <w:lang w:val="en-US"/>
                    </w:rPr>
                    <w:t>Custody</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Adoptions</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Wills</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 xml:space="preserve">Living </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Wills</w:t>
                  </w:r>
                  <w:r>
                    <w:rPr>
                      <w:rFonts w:ascii="Arial" w:eastAsia="Times New Roman" w:hAnsi="Arial" w:cs="Arial"/>
                      <w:sz w:val="24"/>
                      <w:szCs w:val="24"/>
                      <w:lang w:val="en-US"/>
                    </w:rPr>
                    <w:t xml:space="preserve">     </w:t>
                  </w:r>
                  <w:r w:rsidR="004B3E34" w:rsidRPr="00026BAF">
                    <w:rPr>
                      <w:rFonts w:ascii="Arial" w:eastAsia="Times New Roman" w:hAnsi="Arial" w:cs="Arial"/>
                      <w:sz w:val="24"/>
                      <w:szCs w:val="24"/>
                      <w:lang w:val="en-US"/>
                    </w:rPr>
                    <w:t xml:space="preserve">__ </w:t>
                  </w:r>
                  <w:r>
                    <w:rPr>
                      <w:rFonts w:ascii="Arial" w:eastAsia="Times New Roman" w:hAnsi="Arial" w:cs="Arial"/>
                      <w:sz w:val="24"/>
                      <w:szCs w:val="24"/>
                      <w:lang w:val="en-US"/>
                    </w:rPr>
                    <w:t>__</w:t>
                  </w:r>
                  <w:r w:rsidR="004B3E34" w:rsidRPr="00026BAF">
                    <w:rPr>
                      <w:rFonts w:ascii="Arial" w:eastAsia="Times New Roman" w:hAnsi="Arial" w:cs="Arial"/>
                      <w:sz w:val="24"/>
                      <w:szCs w:val="24"/>
                      <w:lang w:val="en-US"/>
                    </w:rPr>
                    <w:t>Successions</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Interdiction</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Tutorship</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 xml:space="preserve">Housing: </w:t>
                  </w:r>
                  <w:r>
                    <w:rPr>
                      <w:rFonts w:ascii="Arial" w:eastAsia="Times New Roman" w:hAnsi="Arial" w:cs="Arial"/>
                      <w:sz w:val="24"/>
                      <w:szCs w:val="24"/>
                      <w:lang w:val="en-US"/>
                    </w:rPr>
                    <w:t>__</w:t>
                  </w:r>
                  <w:r w:rsidR="004B3E34" w:rsidRPr="00026BAF">
                    <w:rPr>
                      <w:rFonts w:ascii="Arial" w:eastAsia="Times New Roman" w:hAnsi="Arial" w:cs="Arial"/>
                      <w:sz w:val="24"/>
                      <w:szCs w:val="24"/>
                      <w:lang w:val="en-US"/>
                    </w:rPr>
                    <w:t xml:space="preserve">Code Enforcement__ </w:t>
                  </w:r>
                  <w:r w:rsidR="004B3E34" w:rsidRPr="00026BAF">
                    <w:rPr>
                      <w:rFonts w:ascii="Arial" w:eastAsia="Times New Roman" w:hAnsi="Arial" w:cs="Arial"/>
                      <w:sz w:val="24"/>
                      <w:szCs w:val="24"/>
                      <w:lang w:val="en-US"/>
                    </w:rPr>
                    <w:lastRenderedPageBreak/>
                    <w:t>Housing: Real Estate Title work</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 xml:space="preserve">Housing: </w:t>
                  </w:r>
                  <w:r>
                    <w:rPr>
                      <w:rFonts w:ascii="Arial" w:eastAsia="Times New Roman" w:hAnsi="Arial" w:cs="Arial"/>
                      <w:sz w:val="24"/>
                      <w:szCs w:val="24"/>
                      <w:lang w:val="en-US"/>
                    </w:rPr>
                    <w:t>__</w:t>
                  </w:r>
                  <w:r w:rsidR="004B3E34" w:rsidRPr="00026BAF">
                    <w:rPr>
                      <w:rFonts w:ascii="Arial" w:eastAsia="Times New Roman" w:hAnsi="Arial" w:cs="Arial"/>
                      <w:sz w:val="24"/>
                      <w:szCs w:val="24"/>
                      <w:lang w:val="en-US"/>
                    </w:rPr>
                    <w:t>Evictions</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Consumer</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Contractor Fraud</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Employment</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Bankruptcy</w:t>
                  </w:r>
                  <w:r>
                    <w:rPr>
                      <w:rFonts w:ascii="Arial" w:eastAsia="Times New Roman" w:hAnsi="Arial" w:cs="Arial"/>
                      <w:sz w:val="24"/>
                      <w:szCs w:val="24"/>
                      <w:lang w:val="en-US"/>
                    </w:rPr>
                    <w:t xml:space="preserve">  __</w:t>
                  </w:r>
                  <w:r w:rsidR="004B3E34" w:rsidRPr="00026BAF">
                    <w:rPr>
                      <w:rFonts w:ascii="Arial" w:eastAsia="Times New Roman" w:hAnsi="Arial" w:cs="Arial"/>
                      <w:sz w:val="24"/>
                      <w:szCs w:val="24"/>
                      <w:lang w:val="en-US"/>
                    </w:rPr>
                    <w:t>Expungements</w:t>
                  </w:r>
                  <w:r>
                    <w:rPr>
                      <w:rFonts w:ascii="Arial" w:eastAsia="Times New Roman" w:hAnsi="Arial" w:cs="Arial"/>
                      <w:sz w:val="24"/>
                      <w:szCs w:val="24"/>
                      <w:lang w:val="en-US"/>
                    </w:rPr>
                    <w:t xml:space="preserve"> </w:t>
                  </w:r>
                  <w:r w:rsidR="004B3E34" w:rsidRPr="00026BAF">
                    <w:rPr>
                      <w:rFonts w:ascii="Arial" w:eastAsia="Times New Roman" w:hAnsi="Arial" w:cs="Arial"/>
                      <w:sz w:val="24"/>
                      <w:szCs w:val="24"/>
                      <w:lang w:val="en-US"/>
                    </w:rPr>
                    <w:t>__Income Tax</w:t>
                  </w:r>
                </w:p>
                <w:p w:rsidR="004B3E34" w:rsidRPr="00026BAF" w:rsidRDefault="004B3E34" w:rsidP="00535592">
                  <w:pPr>
                    <w:spacing w:before="100" w:beforeAutospacing="1" w:after="100" w:afterAutospacing="1" w:line="240" w:lineRule="auto"/>
                    <w:jc w:val="both"/>
                    <w:rPr>
                      <w:rFonts w:ascii="Arial" w:eastAsia="Times New Roman" w:hAnsi="Arial" w:cs="Arial"/>
                      <w:sz w:val="24"/>
                      <w:szCs w:val="24"/>
                      <w:lang w:val="en-US"/>
                    </w:rPr>
                  </w:pPr>
                  <w:r w:rsidRPr="00026BAF">
                    <w:rPr>
                      <w:rFonts w:ascii="Arial" w:eastAsia="Times New Roman" w:hAnsi="Arial" w:cs="Arial"/>
                      <w:sz w:val="24"/>
                      <w:szCs w:val="24"/>
                      <w:lang w:val="en-US"/>
                    </w:rPr>
                    <w:t>Please return the completed form to:</w:t>
                  </w:r>
                </w:p>
                <w:p w:rsidR="00535592"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lang w:val="en-US"/>
                    </w:rPr>
                    <w:t xml:space="preserve">Cynthia M. Bordonaro, </w:t>
                  </w:r>
                  <w:r w:rsidR="00535592">
                    <w:rPr>
                      <w:rFonts w:ascii="Arial" w:eastAsia="Times New Roman" w:hAnsi="Arial" w:cs="Arial"/>
                      <w:i/>
                      <w:iCs/>
                      <w:sz w:val="24"/>
                      <w:szCs w:val="24"/>
                      <w:lang w:val="en-US"/>
                    </w:rPr>
                    <w:t>Esq.,</w:t>
                  </w:r>
                </w:p>
                <w:p w:rsidR="004B3E34" w:rsidRPr="00026BAF"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lang w:val="en-US"/>
                    </w:rPr>
                    <w:t>Pro Bono Coordinator</w:t>
                  </w:r>
                </w:p>
                <w:p w:rsidR="004B3E34" w:rsidRPr="00026BAF"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lang w:val="en-US"/>
                    </w:rPr>
                    <w:t>Southeast LouisianaLegal Services</w:t>
                  </w:r>
                </w:p>
                <w:p w:rsidR="00535592" w:rsidRDefault="00535592" w:rsidP="00535592">
                  <w:pPr>
                    <w:spacing w:line="240" w:lineRule="auto"/>
                    <w:jc w:val="both"/>
                    <w:rPr>
                      <w:rFonts w:ascii="Arial" w:eastAsia="Times New Roman" w:hAnsi="Arial" w:cs="Arial"/>
                      <w:i/>
                      <w:iCs/>
                      <w:sz w:val="24"/>
                      <w:szCs w:val="24"/>
                      <w:lang w:val="en-US"/>
                    </w:rPr>
                  </w:pPr>
                  <w:r>
                    <w:rPr>
                      <w:rFonts w:ascii="Arial" w:eastAsia="Times New Roman" w:hAnsi="Arial" w:cs="Arial"/>
                      <w:i/>
                      <w:iCs/>
                      <w:sz w:val="24"/>
                      <w:szCs w:val="24"/>
                      <w:lang w:val="en-US"/>
                    </w:rPr>
                    <w:t>423 N. Florida Street</w:t>
                  </w:r>
                </w:p>
                <w:p w:rsidR="004B3E34" w:rsidRPr="00026BAF"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lang w:val="en-US"/>
                    </w:rPr>
                    <w:t>P.O. Drawer 2330</w:t>
                  </w:r>
                </w:p>
                <w:p w:rsidR="004B3E34" w:rsidRPr="00026BAF"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lang w:val="en-US"/>
                    </w:rPr>
                    <w:t>Covington, Louisiana 70434</w:t>
                  </w:r>
                </w:p>
                <w:p w:rsidR="004B3E34" w:rsidRPr="00026BAF"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lang w:val="en-US"/>
                    </w:rPr>
                    <w:t>Tel.: (985) 893-0076, ext. 19; Fax: (985) 893-6774</w:t>
                  </w:r>
                </w:p>
                <w:p w:rsidR="004B3E34" w:rsidRPr="00026BAF" w:rsidRDefault="004B3E34" w:rsidP="00535592">
                  <w:pPr>
                    <w:spacing w:line="240" w:lineRule="auto"/>
                    <w:jc w:val="both"/>
                    <w:rPr>
                      <w:rFonts w:ascii="Arial" w:eastAsia="Times New Roman" w:hAnsi="Arial" w:cs="Arial"/>
                      <w:i/>
                      <w:iCs/>
                      <w:sz w:val="24"/>
                      <w:szCs w:val="24"/>
                      <w:lang w:val="en-US"/>
                    </w:rPr>
                  </w:pPr>
                  <w:r w:rsidRPr="00026BAF">
                    <w:rPr>
                      <w:rFonts w:ascii="Arial" w:eastAsia="Times New Roman" w:hAnsi="Arial" w:cs="Arial"/>
                      <w:i/>
                      <w:iCs/>
                      <w:sz w:val="24"/>
                      <w:szCs w:val="24"/>
                      <w:u w:val="single"/>
                      <w:lang w:val="en-US"/>
                    </w:rPr>
                    <w:t xml:space="preserve">E-Mail: </w:t>
                  </w:r>
                  <w:hyperlink r:id="rId8" w:history="1">
                    <w:r w:rsidRPr="00026BAF">
                      <w:rPr>
                        <w:rFonts w:ascii="Arial" w:eastAsia="Times New Roman" w:hAnsi="Arial" w:cs="Arial"/>
                        <w:i/>
                        <w:iCs/>
                        <w:color w:val="0000FF"/>
                        <w:sz w:val="24"/>
                        <w:szCs w:val="24"/>
                        <w:u w:val="single"/>
                        <w:lang w:val="en-US"/>
                      </w:rPr>
                      <w:t>cbordonaro@slls.org</w:t>
                    </w:r>
                  </w:hyperlink>
                </w:p>
              </w:tc>
            </w:tr>
            <w:tr w:rsidR="004B3E34" w:rsidRPr="00026BAF">
              <w:trPr>
                <w:tblCellSpacing w:w="0" w:type="dxa"/>
              </w:trPr>
              <w:tc>
                <w:tcPr>
                  <w:tcW w:w="0" w:type="auto"/>
                  <w:gridSpan w:val="2"/>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lastRenderedPageBreak/>
                    <w:t> </w:t>
                  </w:r>
                </w:p>
              </w:tc>
            </w:tr>
          </w:tbl>
          <w:p w:rsidR="004B3E34" w:rsidRPr="00026BAF" w:rsidRDefault="004B3E34" w:rsidP="004B3E34">
            <w:pPr>
              <w:spacing w:line="240" w:lineRule="auto"/>
              <w:rPr>
                <w:rFonts w:ascii="Arial" w:eastAsia="Times New Roman" w:hAnsi="Arial" w:cs="Arial"/>
                <w:sz w:val="24"/>
                <w:szCs w:val="24"/>
                <w:lang w:val="en-US"/>
              </w:rPr>
            </w:pPr>
          </w:p>
        </w:tc>
        <w:tc>
          <w:tcPr>
            <w:tcW w:w="360" w:type="dxa"/>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lastRenderedPageBreak/>
              <w:t> </w:t>
            </w:r>
          </w:p>
        </w:tc>
      </w:tr>
      <w:tr w:rsidR="004B3E34" w:rsidRPr="00026BAF" w:rsidTr="004B3E34">
        <w:trPr>
          <w:tblCellSpacing w:w="0" w:type="dxa"/>
          <w:jc w:val="center"/>
        </w:trPr>
        <w:tc>
          <w:tcPr>
            <w:tcW w:w="360" w:type="dxa"/>
            <w:shd w:val="clear" w:color="auto" w:fill="FFFFFF"/>
            <w:vAlign w:val="bottom"/>
            <w:hideMark/>
          </w:tcPr>
          <w:p w:rsidR="004B3E34" w:rsidRPr="00026BAF" w:rsidRDefault="00630300" w:rsidP="004B3E34">
            <w:pPr>
              <w:spacing w:line="240" w:lineRule="auto"/>
              <w:rPr>
                <w:rFonts w:ascii="Arial" w:eastAsia="Times New Roman" w:hAnsi="Arial" w:cs="Arial"/>
                <w:sz w:val="24"/>
                <w:szCs w:val="24"/>
                <w:lang w:val="en-US"/>
              </w:rPr>
            </w:pPr>
            <w:r w:rsidRPr="00630300">
              <w:rPr>
                <w:rFonts w:ascii="Arial" w:eastAsia="Times New Roman" w:hAnsi="Arial" w:cs="Arial"/>
                <w:sz w:val="24"/>
                <w:szCs w:val="24"/>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6pt"/>
              </w:pict>
            </w:r>
          </w:p>
        </w:tc>
        <w:tc>
          <w:tcPr>
            <w:tcW w:w="0" w:type="auto"/>
            <w:gridSpan w:val="2"/>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noProof/>
                <w:sz w:val="24"/>
                <w:szCs w:val="24"/>
                <w:lang w:val="en-US"/>
              </w:rPr>
              <w:drawing>
                <wp:inline distT="0" distB="0" distL="0" distR="0">
                  <wp:extent cx="6858000" cy="7620"/>
                  <wp:effectExtent l="0" t="0" r="0" b="0"/>
                  <wp:docPr id="3" name="Picture 3" descr="http://www.slls.org/images/misc/rule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ls.org/images/misc/rule370.gif"/>
                          <pic:cNvPicPr>
                            <a:picLocks noChangeAspect="1" noChangeArrowheads="1"/>
                          </pic:cNvPicPr>
                        </pic:nvPicPr>
                        <pic:blipFill>
                          <a:blip r:embed="rId9"/>
                          <a:srcRect/>
                          <a:stretch>
                            <a:fillRect/>
                          </a:stretch>
                        </pic:blipFill>
                        <pic:spPr bwMode="auto">
                          <a:xfrm>
                            <a:off x="0" y="0"/>
                            <a:ext cx="6858000" cy="7620"/>
                          </a:xfrm>
                          <a:prstGeom prst="rect">
                            <a:avLst/>
                          </a:prstGeom>
                          <a:noFill/>
                          <a:ln w="9525">
                            <a:noFill/>
                            <a:miter lim="800000"/>
                            <a:headEnd/>
                            <a:tailEnd/>
                          </a:ln>
                        </pic:spPr>
                      </pic:pic>
                    </a:graphicData>
                  </a:graphic>
                </wp:inline>
              </w:drawing>
            </w:r>
          </w:p>
        </w:tc>
      </w:tr>
      <w:tr w:rsidR="004B3E34" w:rsidRPr="00026BAF" w:rsidTr="004B3E34">
        <w:trPr>
          <w:trHeight w:val="480"/>
          <w:tblCellSpacing w:w="0" w:type="dxa"/>
          <w:jc w:val="center"/>
        </w:trPr>
        <w:tc>
          <w:tcPr>
            <w:tcW w:w="0" w:type="auto"/>
            <w:gridSpan w:val="3"/>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r>
      <w:tr w:rsidR="004B3E34" w:rsidRPr="009E41BD" w:rsidTr="004B3E34">
        <w:trPr>
          <w:tblCellSpacing w:w="0" w:type="dxa"/>
          <w:jc w:val="center"/>
        </w:trPr>
        <w:tc>
          <w:tcPr>
            <w:tcW w:w="360" w:type="dxa"/>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c>
          <w:tcPr>
            <w:tcW w:w="0" w:type="auto"/>
            <w:shd w:val="clear" w:color="auto" w:fill="FFFFFF"/>
            <w:vAlign w:val="center"/>
            <w:hideMark/>
          </w:tcPr>
          <w:p w:rsidR="004B3E34" w:rsidRPr="00026BAF" w:rsidRDefault="004B3E34" w:rsidP="004B3E34">
            <w:pPr>
              <w:spacing w:before="100" w:beforeAutospacing="1" w:after="100" w:afterAutospacing="1" w:line="240" w:lineRule="auto"/>
              <w:rPr>
                <w:rFonts w:ascii="Arial" w:eastAsia="Times New Roman" w:hAnsi="Arial" w:cs="Arial"/>
                <w:sz w:val="24"/>
                <w:szCs w:val="24"/>
                <w:lang w:val="en-US"/>
              </w:rPr>
            </w:pPr>
            <w:r w:rsidRPr="00026BAF">
              <w:rPr>
                <w:rFonts w:ascii="Arial" w:eastAsia="Times New Roman" w:hAnsi="Arial" w:cs="Arial"/>
                <w:b/>
                <w:bCs/>
                <w:sz w:val="24"/>
                <w:szCs w:val="24"/>
                <w:lang w:val="en-US"/>
              </w:rPr>
              <w:t>Information Not Legal Advice.</w:t>
            </w:r>
            <w:r w:rsidRPr="00026BAF">
              <w:rPr>
                <w:rFonts w:ascii="Arial" w:eastAsia="Times New Roman" w:hAnsi="Arial" w:cs="Arial"/>
                <w:sz w:val="24"/>
                <w:szCs w:val="24"/>
                <w:lang w:val="en-US"/>
              </w:rPr>
              <w:t xml:space="preserve"> This web site has been prepared for general information purposes only. The information on this web site is not legal advice. Legal advice is dependent upon the specific circumstances of each situation.</w:t>
            </w:r>
          </w:p>
        </w:tc>
        <w:tc>
          <w:tcPr>
            <w:tcW w:w="360" w:type="dxa"/>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r>
      <w:tr w:rsidR="004B3E34" w:rsidRPr="009E41BD" w:rsidTr="004B3E34">
        <w:trPr>
          <w:trHeight w:val="480"/>
          <w:tblCellSpacing w:w="0" w:type="dxa"/>
          <w:jc w:val="center"/>
        </w:trPr>
        <w:tc>
          <w:tcPr>
            <w:tcW w:w="0" w:type="auto"/>
            <w:gridSpan w:val="3"/>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r>
      <w:tr w:rsidR="004B3E34" w:rsidRPr="009E41BD" w:rsidTr="004B3E34">
        <w:trPr>
          <w:tblCellSpacing w:w="0" w:type="dxa"/>
          <w:jc w:val="center"/>
        </w:trPr>
        <w:tc>
          <w:tcPr>
            <w:tcW w:w="0" w:type="auto"/>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c>
          <w:tcPr>
            <w:tcW w:w="0" w:type="auto"/>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b/>
                <w:bCs/>
                <w:sz w:val="24"/>
                <w:szCs w:val="24"/>
                <w:lang w:val="en-US"/>
              </w:rPr>
              <w:t>Page printed from:</w:t>
            </w:r>
            <w:r w:rsidRPr="00026BAF">
              <w:rPr>
                <w:rFonts w:ascii="Arial" w:eastAsia="Times New Roman" w:hAnsi="Arial" w:cs="Arial"/>
                <w:sz w:val="24"/>
                <w:szCs w:val="24"/>
                <w:lang w:val="en-US"/>
              </w:rPr>
              <w:t xml:space="preserve"> http://www.slls.org </w:t>
            </w:r>
          </w:p>
        </w:tc>
        <w:tc>
          <w:tcPr>
            <w:tcW w:w="0" w:type="auto"/>
            <w:shd w:val="clear" w:color="auto" w:fill="FFFFFF"/>
            <w:vAlign w:val="center"/>
            <w:hideMark/>
          </w:tcPr>
          <w:p w:rsidR="004B3E34" w:rsidRPr="00026BAF" w:rsidRDefault="004B3E34" w:rsidP="004B3E34">
            <w:pPr>
              <w:spacing w:line="240" w:lineRule="auto"/>
              <w:rPr>
                <w:rFonts w:ascii="Arial" w:eastAsia="Times New Roman" w:hAnsi="Arial" w:cs="Arial"/>
                <w:sz w:val="24"/>
                <w:szCs w:val="24"/>
                <w:lang w:val="en-US"/>
              </w:rPr>
            </w:pPr>
            <w:r w:rsidRPr="00026BAF">
              <w:rPr>
                <w:rFonts w:ascii="Arial" w:eastAsia="Times New Roman" w:hAnsi="Arial" w:cs="Arial"/>
                <w:sz w:val="24"/>
                <w:szCs w:val="24"/>
                <w:lang w:val="en-US"/>
              </w:rPr>
              <w:t> </w:t>
            </w:r>
          </w:p>
        </w:tc>
      </w:tr>
    </w:tbl>
    <w:p w:rsidR="000F335E" w:rsidRPr="00026BAF" w:rsidRDefault="000F335E">
      <w:pPr>
        <w:rPr>
          <w:rFonts w:ascii="Arial" w:hAnsi="Arial" w:cs="Arial"/>
          <w:lang w:val="en-US"/>
        </w:rPr>
      </w:pPr>
    </w:p>
    <w:sectPr w:rsidR="000F335E" w:rsidRPr="00026BAF" w:rsidSect="000F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E34"/>
    <w:rsid w:val="00026BAF"/>
    <w:rsid w:val="000448CC"/>
    <w:rsid w:val="000C741B"/>
    <w:rsid w:val="000D5A3E"/>
    <w:rsid w:val="000E720B"/>
    <w:rsid w:val="000F335E"/>
    <w:rsid w:val="001111EC"/>
    <w:rsid w:val="00167A3D"/>
    <w:rsid w:val="00195932"/>
    <w:rsid w:val="001D4CC2"/>
    <w:rsid w:val="003027A2"/>
    <w:rsid w:val="003A190A"/>
    <w:rsid w:val="003E2F26"/>
    <w:rsid w:val="0047637C"/>
    <w:rsid w:val="004B3E34"/>
    <w:rsid w:val="004C0D07"/>
    <w:rsid w:val="00535592"/>
    <w:rsid w:val="00593341"/>
    <w:rsid w:val="00597582"/>
    <w:rsid w:val="005D725C"/>
    <w:rsid w:val="00630300"/>
    <w:rsid w:val="00692A58"/>
    <w:rsid w:val="00752444"/>
    <w:rsid w:val="007F2CAC"/>
    <w:rsid w:val="00843565"/>
    <w:rsid w:val="00876481"/>
    <w:rsid w:val="008C5B11"/>
    <w:rsid w:val="0092752E"/>
    <w:rsid w:val="00946EC3"/>
    <w:rsid w:val="009A7C44"/>
    <w:rsid w:val="009E41BD"/>
    <w:rsid w:val="009F6D33"/>
    <w:rsid w:val="00AB0178"/>
    <w:rsid w:val="00D84229"/>
    <w:rsid w:val="00DE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5E"/>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E34"/>
    <w:rPr>
      <w:color w:val="0000FF"/>
      <w:u w:val="single"/>
    </w:rPr>
  </w:style>
  <w:style w:type="paragraph" w:styleId="NormalWeb">
    <w:name w:val="Normal (Web)"/>
    <w:basedOn w:val="Normal"/>
    <w:uiPriority w:val="99"/>
    <w:unhideWhenUsed/>
    <w:rsid w:val="004B3E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B3E34"/>
    <w:rPr>
      <w:b/>
      <w:bCs/>
    </w:rPr>
  </w:style>
  <w:style w:type="paragraph" w:styleId="HTMLAddress">
    <w:name w:val="HTML Address"/>
    <w:basedOn w:val="Normal"/>
    <w:link w:val="HTMLAddressChar"/>
    <w:uiPriority w:val="99"/>
    <w:unhideWhenUsed/>
    <w:rsid w:val="004B3E34"/>
    <w:pPr>
      <w:spacing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4B3E34"/>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4B3E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4"/>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701825191">
      <w:bodyDiv w:val="1"/>
      <w:marLeft w:val="0"/>
      <w:marRight w:val="0"/>
      <w:marTop w:val="0"/>
      <w:marBottom w:val="0"/>
      <w:divBdr>
        <w:top w:val="none" w:sz="0" w:space="0" w:color="auto"/>
        <w:left w:val="none" w:sz="0" w:space="0" w:color="auto"/>
        <w:bottom w:val="none" w:sz="0" w:space="0" w:color="auto"/>
        <w:right w:val="none" w:sz="0" w:space="0" w:color="auto"/>
      </w:divBdr>
      <w:divsChild>
        <w:div w:id="192148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ordonaro@slls.org" TargetMode="External"/><Relationship Id="rId3" Type="http://schemas.openxmlformats.org/officeDocument/2006/relationships/webSettings" Target="webSettings.xml"/><Relationship Id="rId7" Type="http://schemas.openxmlformats.org/officeDocument/2006/relationships/hyperlink" Target="javascript:window.cl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slls.org/showdocument.cfm?doctype=dynamicdoc&amp;ichannelprofileid=48879&amp;idynamicdocid=4885#maincontent"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ljstansky</dc:creator>
  <cp:lastModifiedBy>ljstansky</cp:lastModifiedBy>
  <cp:revision>2</cp:revision>
  <dcterms:created xsi:type="dcterms:W3CDTF">2014-03-05T19:48:00Z</dcterms:created>
  <dcterms:modified xsi:type="dcterms:W3CDTF">2014-03-05T19:48:00Z</dcterms:modified>
</cp:coreProperties>
</file>